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5E" w:rsidRDefault="009119DF">
      <w:pPr>
        <w:jc w:val="right"/>
        <w:rPr>
          <w:b/>
          <w:sz w:val="28"/>
          <w:szCs w:val="28"/>
        </w:rPr>
      </w:pPr>
      <w:bookmarkStart w:id="0" w:name="_heading=h.gjdgxs" w:colFirst="0" w:colLast="0"/>
      <w:bookmarkEnd w:id="0"/>
      <w:r>
        <w:rPr>
          <w:b/>
          <w:sz w:val="28"/>
          <w:szCs w:val="28"/>
        </w:rPr>
        <w:t>Master of Community Planning Program</w:t>
      </w:r>
      <w:r>
        <w:rPr>
          <w:noProof/>
          <w:lang w:val="en-US"/>
        </w:rPr>
        <w:drawing>
          <wp:anchor distT="0" distB="0" distL="114300" distR="114300" simplePos="0" relativeHeight="251658240" behindDoc="0" locked="0" layoutInCell="1" hidden="0" allowOverlap="1">
            <wp:simplePos x="0" y="0"/>
            <wp:positionH relativeFrom="column">
              <wp:posOffset>14606</wp:posOffset>
            </wp:positionH>
            <wp:positionV relativeFrom="paragraph">
              <wp:posOffset>109854</wp:posOffset>
            </wp:positionV>
            <wp:extent cx="1837690" cy="556895"/>
            <wp:effectExtent l="0" t="0" r="0" b="0"/>
            <wp:wrapNone/>
            <wp:docPr id="310" name="image1.jpg" descr="2 color horizontal 2.jpg"/>
            <wp:cNvGraphicFramePr/>
            <a:graphic xmlns:a="http://schemas.openxmlformats.org/drawingml/2006/main">
              <a:graphicData uri="http://schemas.openxmlformats.org/drawingml/2006/picture">
                <pic:pic xmlns:pic="http://schemas.openxmlformats.org/drawingml/2006/picture">
                  <pic:nvPicPr>
                    <pic:cNvPr id="0" name="image1.jpg" descr="2 color horizontal 2.jpg"/>
                    <pic:cNvPicPr preferRelativeResize="0"/>
                  </pic:nvPicPr>
                  <pic:blipFill>
                    <a:blip r:embed="rId6"/>
                    <a:srcRect/>
                    <a:stretch>
                      <a:fillRect/>
                    </a:stretch>
                  </pic:blipFill>
                  <pic:spPr>
                    <a:xfrm>
                      <a:off x="0" y="0"/>
                      <a:ext cx="1837690" cy="556895"/>
                    </a:xfrm>
                    <a:prstGeom prst="rect">
                      <a:avLst/>
                    </a:prstGeom>
                    <a:ln/>
                  </pic:spPr>
                </pic:pic>
              </a:graphicData>
            </a:graphic>
          </wp:anchor>
        </w:drawing>
      </w:r>
    </w:p>
    <w:p w:rsidR="00DE195E" w:rsidRDefault="00DE195E">
      <w:pPr>
        <w:jc w:val="right"/>
        <w:rPr>
          <w:b/>
          <w:sz w:val="28"/>
          <w:szCs w:val="28"/>
        </w:rPr>
      </w:pPr>
    </w:p>
    <w:p w:rsidR="00DE195E" w:rsidRDefault="009119DF">
      <w:pPr>
        <w:jc w:val="right"/>
        <w:rPr>
          <w:rFonts w:ascii="Calibri" w:eastAsia="Calibri" w:hAnsi="Calibri" w:cs="Calibri"/>
          <w:b/>
          <w:smallCaps/>
          <w:color w:val="1F497D"/>
          <w:sz w:val="28"/>
          <w:szCs w:val="28"/>
        </w:rPr>
      </w:pPr>
      <w:r>
        <w:rPr>
          <w:rFonts w:ascii="Calibri" w:eastAsia="Calibri" w:hAnsi="Calibri" w:cs="Calibri"/>
          <w:b/>
          <w:smallCaps/>
          <w:color w:val="1F497D"/>
          <w:sz w:val="28"/>
          <w:szCs w:val="28"/>
        </w:rPr>
        <w:t>ASSESSMENT CRITERIA FORM FOR REFEREES</w:t>
      </w:r>
      <w:r>
        <w:rPr>
          <w:rFonts w:ascii="Calibri" w:eastAsia="Calibri" w:hAnsi="Calibri" w:cs="Calibri"/>
          <w:b/>
          <w:smallCaps/>
          <w:color w:val="1F497D"/>
          <w:sz w:val="28"/>
          <w:szCs w:val="28"/>
        </w:rPr>
        <w:br/>
        <w:t>&amp; GUIDELINES FOR THE LETTER OF RECOMMENDATION</w:t>
      </w:r>
    </w:p>
    <w:p w:rsidR="00DE195E" w:rsidRDefault="00DE195E"/>
    <w:p w:rsidR="00DE195E" w:rsidRDefault="009119DF">
      <w:pPr>
        <w:shd w:val="clear" w:color="auto" w:fill="000000"/>
        <w:rPr>
          <w:b/>
        </w:rPr>
      </w:pPr>
      <w:r>
        <w:rPr>
          <w:b/>
        </w:rPr>
        <w:t>TO APPLICANTS</w:t>
      </w:r>
    </w:p>
    <w:p w:rsidR="00DE195E" w:rsidRDefault="00DE195E">
      <w:pPr>
        <w:pBdr>
          <w:top w:val="nil"/>
          <w:left w:val="nil"/>
          <w:bottom w:val="nil"/>
          <w:right w:val="nil"/>
          <w:between w:val="nil"/>
        </w:pBdr>
        <w:rPr>
          <w:rFonts w:ascii="Calibri" w:eastAsia="Calibri" w:hAnsi="Calibri" w:cs="Calibri"/>
          <w:b/>
          <w:color w:val="000000"/>
        </w:rPr>
      </w:pPr>
    </w:p>
    <w:p w:rsidR="00DE195E" w:rsidRDefault="009119DF">
      <w:pPr>
        <w:pBdr>
          <w:top w:val="nil"/>
          <w:left w:val="nil"/>
          <w:bottom w:val="nil"/>
          <w:right w:val="nil"/>
          <w:between w:val="nil"/>
        </w:pBdr>
        <w:spacing w:after="255"/>
        <w:rPr>
          <w:rFonts w:ascii="Calibri" w:eastAsia="Calibri" w:hAnsi="Calibri" w:cs="Calibri"/>
          <w:color w:val="000000"/>
        </w:rPr>
      </w:pPr>
      <w:r>
        <w:rPr>
          <w:rFonts w:ascii="Calibri" w:eastAsia="Calibri" w:hAnsi="Calibri" w:cs="Calibri"/>
          <w:color w:val="000000"/>
        </w:rPr>
        <w:t xml:space="preserve">The Master of Community Planning (MCP) Program requires that a referee complete the attached </w:t>
      </w:r>
      <w:r>
        <w:rPr>
          <w:rFonts w:ascii="Calibri" w:eastAsia="Calibri" w:hAnsi="Calibri" w:cs="Calibri"/>
          <w:b/>
          <w:color w:val="000000"/>
        </w:rPr>
        <w:t>Assessment Criteria Form</w:t>
      </w:r>
      <w:r>
        <w:rPr>
          <w:rFonts w:ascii="Calibri" w:eastAsia="Calibri" w:hAnsi="Calibri" w:cs="Calibri"/>
          <w:color w:val="000000"/>
        </w:rPr>
        <w:t xml:space="preserve">. The referee may also provide a </w:t>
      </w:r>
      <w:r>
        <w:rPr>
          <w:rFonts w:ascii="Calibri" w:eastAsia="Calibri" w:hAnsi="Calibri" w:cs="Calibri"/>
          <w:b/>
          <w:color w:val="000000"/>
        </w:rPr>
        <w:t>Letter of Recommendation</w:t>
      </w:r>
      <w:r>
        <w:rPr>
          <w:rFonts w:ascii="Calibri" w:eastAsia="Calibri" w:hAnsi="Calibri" w:cs="Calibri"/>
          <w:color w:val="000000"/>
        </w:rPr>
        <w:t xml:space="preserve">.  </w:t>
      </w:r>
    </w:p>
    <w:p w:rsidR="00DE195E" w:rsidRDefault="009119DF">
      <w:pPr>
        <w:pBdr>
          <w:top w:val="nil"/>
          <w:left w:val="nil"/>
          <w:bottom w:val="nil"/>
          <w:right w:val="nil"/>
          <w:between w:val="nil"/>
        </w:pBdr>
        <w:spacing w:after="255"/>
        <w:rPr>
          <w:rFonts w:ascii="Calibri" w:eastAsia="Calibri" w:hAnsi="Calibri" w:cs="Calibri"/>
          <w:color w:val="000000"/>
        </w:rPr>
      </w:pPr>
      <w:r>
        <w:rPr>
          <w:rFonts w:ascii="Calibri" w:eastAsia="Calibri" w:hAnsi="Calibri" w:cs="Calibri"/>
          <w:color w:val="000000"/>
        </w:rPr>
        <w:t xml:space="preserve">You must provide these from three referees.  Preferably these will be from two academic and one professional referee.  However, if you have been out of university for more than 5 years or have limited professional experience, another combination of academic and professional referees may be provided. Please contact the Program at </w:t>
      </w:r>
      <w:hyperlink r:id="rId7">
        <w:r>
          <w:rPr>
            <w:rFonts w:ascii="Calibri" w:eastAsia="Calibri" w:hAnsi="Calibri" w:cs="Calibri"/>
            <w:color w:val="0000FF"/>
            <w:u w:val="single"/>
          </w:rPr>
          <w:t>mcp@viu.ca</w:t>
        </w:r>
      </w:hyperlink>
      <w:r>
        <w:rPr>
          <w:rFonts w:ascii="Calibri" w:eastAsia="Calibri" w:hAnsi="Calibri" w:cs="Calibri"/>
          <w:color w:val="000000"/>
        </w:rPr>
        <w:t xml:space="preserve"> if you have any questions about your choice of referees.</w:t>
      </w:r>
    </w:p>
    <w:p w:rsidR="00DE195E" w:rsidRDefault="009119DF">
      <w:pPr>
        <w:pBdr>
          <w:top w:val="nil"/>
          <w:left w:val="nil"/>
          <w:bottom w:val="nil"/>
          <w:right w:val="nil"/>
          <w:between w:val="nil"/>
        </w:pBdr>
        <w:spacing w:after="255"/>
        <w:rPr>
          <w:rFonts w:ascii="Calibri" w:eastAsia="Calibri" w:hAnsi="Calibri" w:cs="Calibri"/>
          <w:color w:val="000000"/>
        </w:rPr>
      </w:pPr>
      <w:r>
        <w:rPr>
          <w:rFonts w:ascii="Calibri" w:eastAsia="Calibri" w:hAnsi="Calibri" w:cs="Calibri"/>
          <w:color w:val="000000"/>
        </w:rPr>
        <w:t xml:space="preserve">You must complete all other application requirements for the MCP Program as specified by the VIU Admissions Office.  </w:t>
      </w:r>
    </w:p>
    <w:p w:rsidR="00DE195E" w:rsidRDefault="009119DF">
      <w:pPr>
        <w:rPr>
          <w:rFonts w:ascii="Calibri" w:eastAsia="Calibri" w:hAnsi="Calibri" w:cs="Calibri"/>
        </w:rPr>
      </w:pPr>
      <w:r>
        <w:rPr>
          <w:rFonts w:ascii="Calibri" w:eastAsia="Calibri" w:hAnsi="Calibri" w:cs="Calibri"/>
        </w:rPr>
        <w:t xml:space="preserve">The attached </w:t>
      </w:r>
      <w:r>
        <w:rPr>
          <w:rFonts w:ascii="Calibri" w:eastAsia="Calibri" w:hAnsi="Calibri" w:cs="Calibri"/>
          <w:b/>
        </w:rPr>
        <w:t xml:space="preserve">Assessment Criteria Form </w:t>
      </w:r>
      <w:r>
        <w:rPr>
          <w:rFonts w:ascii="Calibri" w:eastAsia="Calibri" w:hAnsi="Calibri" w:cs="Calibri"/>
        </w:rPr>
        <w:t xml:space="preserve">and </w:t>
      </w:r>
      <w:r>
        <w:rPr>
          <w:rFonts w:ascii="Calibri" w:eastAsia="Calibri" w:hAnsi="Calibri" w:cs="Calibri"/>
          <w:b/>
        </w:rPr>
        <w:t>Guidelines for the Letter of Recommendation</w:t>
      </w:r>
      <w:r>
        <w:rPr>
          <w:rFonts w:ascii="Calibri" w:eastAsia="Calibri" w:hAnsi="Calibri" w:cs="Calibri"/>
        </w:rPr>
        <w:t xml:space="preserve"> must be provided to your referees, either electronically (linked from the MCP Program website) or as a hard copy.  </w:t>
      </w:r>
    </w:p>
    <w:p w:rsidR="00DE195E" w:rsidRDefault="00DE195E">
      <w:pPr>
        <w:rPr>
          <w:rFonts w:ascii="Calibri" w:eastAsia="Calibri" w:hAnsi="Calibri" w:cs="Calibri"/>
        </w:rPr>
      </w:pPr>
    </w:p>
    <w:p w:rsidR="00DE195E" w:rsidRDefault="009119DF">
      <w:pPr>
        <w:rPr>
          <w:rFonts w:ascii="Calibri" w:eastAsia="Calibri" w:hAnsi="Calibri" w:cs="Calibri"/>
          <w:i/>
        </w:rPr>
      </w:pPr>
      <w:r>
        <w:rPr>
          <w:rFonts w:ascii="Calibri" w:eastAsia="Calibri" w:hAnsi="Calibri" w:cs="Calibri"/>
          <w:i/>
        </w:rPr>
        <w:t xml:space="preserve">Contact the program at </w:t>
      </w:r>
      <w:hyperlink r:id="rId8">
        <w:r>
          <w:rPr>
            <w:rFonts w:ascii="Calibri" w:eastAsia="Calibri" w:hAnsi="Calibri" w:cs="Calibri"/>
            <w:i/>
            <w:color w:val="0000FF"/>
            <w:u w:val="single"/>
          </w:rPr>
          <w:t>mcp@viu.ca</w:t>
        </w:r>
      </w:hyperlink>
      <w:r>
        <w:rPr>
          <w:rFonts w:ascii="Calibri" w:eastAsia="Calibri" w:hAnsi="Calibri" w:cs="Calibri"/>
          <w:i/>
        </w:rPr>
        <w:t xml:space="preserve"> if you have any questions on the application process.</w:t>
      </w:r>
    </w:p>
    <w:p w:rsidR="00DE195E" w:rsidRDefault="00DE195E">
      <w:pPr>
        <w:rPr>
          <w:rFonts w:ascii="Calibri" w:eastAsia="Calibri" w:hAnsi="Calibri" w:cs="Calibri"/>
        </w:rPr>
      </w:pPr>
    </w:p>
    <w:p w:rsidR="00DE195E" w:rsidRDefault="009119DF">
      <w:pPr>
        <w:rPr>
          <w:rFonts w:ascii="Calibri" w:eastAsia="Calibri" w:hAnsi="Calibri" w:cs="Calibri"/>
        </w:rPr>
      </w:pPr>
      <w:r>
        <w:br w:type="page"/>
      </w:r>
    </w:p>
    <w:p w:rsidR="00DE195E" w:rsidRDefault="00DE195E">
      <w:pPr>
        <w:rPr>
          <w:rFonts w:ascii="Calibri" w:eastAsia="Calibri" w:hAnsi="Calibri" w:cs="Calibri"/>
        </w:rPr>
      </w:pPr>
    </w:p>
    <w:p w:rsidR="00DE195E" w:rsidRDefault="009119DF">
      <w:pPr>
        <w:jc w:val="right"/>
        <w:rPr>
          <w:b/>
          <w:sz w:val="28"/>
          <w:szCs w:val="28"/>
        </w:rPr>
      </w:pPr>
      <w:r>
        <w:rPr>
          <w:b/>
          <w:sz w:val="28"/>
          <w:szCs w:val="28"/>
        </w:rPr>
        <w:t>Master of Community Planning (MCP) Program</w:t>
      </w:r>
      <w:r>
        <w:rPr>
          <w:noProof/>
          <w:lang w:val="en-US"/>
        </w:rPr>
        <w:drawing>
          <wp:anchor distT="0" distB="0" distL="114300" distR="114300" simplePos="0" relativeHeight="251659264" behindDoc="0" locked="0" layoutInCell="1" hidden="0" allowOverlap="1">
            <wp:simplePos x="0" y="0"/>
            <wp:positionH relativeFrom="column">
              <wp:posOffset>10859</wp:posOffset>
            </wp:positionH>
            <wp:positionV relativeFrom="paragraph">
              <wp:posOffset>180975</wp:posOffset>
            </wp:positionV>
            <wp:extent cx="1837690" cy="556895"/>
            <wp:effectExtent l="0" t="0" r="0" b="0"/>
            <wp:wrapNone/>
            <wp:docPr id="311" name="image1.jpg" descr="2 color horizontal 2.jpg"/>
            <wp:cNvGraphicFramePr/>
            <a:graphic xmlns:a="http://schemas.openxmlformats.org/drawingml/2006/main">
              <a:graphicData uri="http://schemas.openxmlformats.org/drawingml/2006/picture">
                <pic:pic xmlns:pic="http://schemas.openxmlformats.org/drawingml/2006/picture">
                  <pic:nvPicPr>
                    <pic:cNvPr id="0" name="image1.jpg" descr="2 color horizontal 2.jpg"/>
                    <pic:cNvPicPr preferRelativeResize="0"/>
                  </pic:nvPicPr>
                  <pic:blipFill>
                    <a:blip r:embed="rId6"/>
                    <a:srcRect/>
                    <a:stretch>
                      <a:fillRect/>
                    </a:stretch>
                  </pic:blipFill>
                  <pic:spPr>
                    <a:xfrm>
                      <a:off x="0" y="0"/>
                      <a:ext cx="1837690" cy="556895"/>
                    </a:xfrm>
                    <a:prstGeom prst="rect">
                      <a:avLst/>
                    </a:prstGeom>
                    <a:ln/>
                  </pic:spPr>
                </pic:pic>
              </a:graphicData>
            </a:graphic>
          </wp:anchor>
        </w:drawing>
      </w:r>
    </w:p>
    <w:p w:rsidR="00DE195E" w:rsidRDefault="009119DF">
      <w:pPr>
        <w:tabs>
          <w:tab w:val="left" w:pos="1380"/>
        </w:tabs>
        <w:rPr>
          <w:b/>
          <w:sz w:val="28"/>
          <w:szCs w:val="28"/>
        </w:rPr>
      </w:pPr>
      <w:r>
        <w:rPr>
          <w:b/>
          <w:sz w:val="28"/>
          <w:szCs w:val="28"/>
        </w:rPr>
        <w:tab/>
      </w:r>
    </w:p>
    <w:p w:rsidR="00DE195E" w:rsidRDefault="009119DF">
      <w:pPr>
        <w:jc w:val="right"/>
        <w:rPr>
          <w:rFonts w:ascii="Calibri" w:eastAsia="Calibri" w:hAnsi="Calibri" w:cs="Calibri"/>
          <w:b/>
          <w:smallCaps/>
          <w:color w:val="1F497D"/>
          <w:sz w:val="28"/>
          <w:szCs w:val="28"/>
        </w:rPr>
      </w:pPr>
      <w:r>
        <w:rPr>
          <w:rFonts w:ascii="Calibri" w:eastAsia="Calibri" w:hAnsi="Calibri" w:cs="Calibri"/>
          <w:b/>
          <w:smallCaps/>
          <w:color w:val="1F497D"/>
          <w:sz w:val="28"/>
          <w:szCs w:val="28"/>
        </w:rPr>
        <w:t>ASSESSMENT CRITERIA FORM FOR REFEREES</w:t>
      </w:r>
      <w:r>
        <w:rPr>
          <w:rFonts w:ascii="Calibri" w:eastAsia="Calibri" w:hAnsi="Calibri" w:cs="Calibri"/>
          <w:b/>
          <w:smallCaps/>
          <w:color w:val="1F497D"/>
          <w:sz w:val="28"/>
          <w:szCs w:val="28"/>
        </w:rPr>
        <w:br/>
        <w:t>&amp; GUIDELINES FOR THE LETTER OF RECOMMENDATION</w:t>
      </w:r>
    </w:p>
    <w:p w:rsidR="00DE195E" w:rsidRDefault="00DE195E">
      <w:pPr>
        <w:rPr>
          <w:rFonts w:ascii="Calibri" w:eastAsia="Calibri" w:hAnsi="Calibri" w:cs="Calibri"/>
        </w:rPr>
      </w:pPr>
    </w:p>
    <w:p w:rsidR="00DE195E" w:rsidRDefault="009119DF">
      <w:pPr>
        <w:shd w:val="clear" w:color="auto" w:fill="000000"/>
        <w:rPr>
          <w:b/>
        </w:rPr>
      </w:pPr>
      <w:r>
        <w:rPr>
          <w:b/>
        </w:rPr>
        <w:t>TO REFEREES</w:t>
      </w:r>
    </w:p>
    <w:p w:rsidR="00DE195E" w:rsidRDefault="00DE195E">
      <w:pPr>
        <w:rPr>
          <w:rFonts w:ascii="Calibri" w:eastAsia="Calibri" w:hAnsi="Calibri" w:cs="Calibri"/>
        </w:rPr>
      </w:pPr>
    </w:p>
    <w:p w:rsidR="00DE195E" w:rsidRDefault="009119DF">
      <w:pPr>
        <w:rPr>
          <w:rFonts w:ascii="Calibri" w:eastAsia="Calibri" w:hAnsi="Calibri" w:cs="Calibri"/>
        </w:rPr>
      </w:pPr>
      <w:r>
        <w:rPr>
          <w:rFonts w:ascii="Calibri" w:eastAsia="Calibri" w:hAnsi="Calibri" w:cs="Calibri"/>
        </w:rPr>
        <w:t xml:space="preserve">Vancouver Island University collects the personal information outlined on this form pursuant to section 26 of the </w:t>
      </w:r>
      <w:r>
        <w:rPr>
          <w:rFonts w:ascii="Calibri" w:eastAsia="Calibri" w:hAnsi="Calibri" w:cs="Calibri"/>
          <w:i/>
        </w:rPr>
        <w:t>Freedom of Information and Protection of Privacy Act</w:t>
      </w:r>
      <w:r>
        <w:rPr>
          <w:rFonts w:ascii="Calibri" w:eastAsia="Calibri" w:hAnsi="Calibri" w:cs="Calibri"/>
        </w:rPr>
        <w:t xml:space="preserve">. Vancouver Island University will not release this report to the applicant; however, you may do so if you wish. A summary of the information on this form may be provided in accordance with the provisions of the above </w:t>
      </w:r>
      <w:r>
        <w:rPr>
          <w:rFonts w:ascii="Calibri" w:eastAsia="Calibri" w:hAnsi="Calibri" w:cs="Calibri"/>
          <w:i/>
        </w:rPr>
        <w:t>Act</w:t>
      </w:r>
      <w:r>
        <w:rPr>
          <w:rFonts w:ascii="Calibri" w:eastAsia="Calibri" w:hAnsi="Calibri" w:cs="Calibri"/>
        </w:rPr>
        <w:t xml:space="preserve">. </w:t>
      </w:r>
    </w:p>
    <w:p w:rsidR="00DE195E" w:rsidRDefault="00DE195E">
      <w:pPr>
        <w:rPr>
          <w:rFonts w:ascii="Calibri" w:eastAsia="Calibri" w:hAnsi="Calibri" w:cs="Calibri"/>
        </w:rPr>
      </w:pPr>
    </w:p>
    <w:p w:rsidR="00DE195E" w:rsidRDefault="009119DF">
      <w:pPr>
        <w:rPr>
          <w:rFonts w:ascii="Calibri" w:eastAsia="Calibri" w:hAnsi="Calibri" w:cs="Calibri"/>
        </w:rPr>
      </w:pPr>
      <w:r>
        <w:rPr>
          <w:rFonts w:ascii="Calibri" w:eastAsia="Calibri" w:hAnsi="Calibri" w:cs="Calibri"/>
        </w:rPr>
        <w:t xml:space="preserve">The following is a “fillable” form that is provided in MSWord.  There is no limit on the number of characters/words that can be typed into each of the boxes.  </w:t>
      </w:r>
    </w:p>
    <w:p w:rsidR="00DE195E" w:rsidRDefault="00DE195E">
      <w:pPr>
        <w:rPr>
          <w:rFonts w:ascii="Calibri" w:eastAsia="Calibri" w:hAnsi="Calibri" w:cs="Calibri"/>
        </w:rPr>
      </w:pPr>
    </w:p>
    <w:p w:rsidR="00DE195E" w:rsidRDefault="00DE195E">
      <w:pPr>
        <w:rPr>
          <w:rFonts w:ascii="Calibri" w:eastAsia="Calibri" w:hAnsi="Calibri" w:cs="Calibri"/>
          <w:b/>
        </w:rPr>
        <w:sectPr w:rsidR="00DE195E">
          <w:pgSz w:w="12240" w:h="15840"/>
          <w:pgMar w:top="720" w:right="720" w:bottom="720" w:left="720" w:header="708" w:footer="708" w:gutter="0"/>
          <w:pgNumType w:start="1"/>
          <w:cols w:space="720"/>
        </w:sectPr>
      </w:pPr>
    </w:p>
    <w:p w:rsidR="00DE195E" w:rsidRDefault="009119DF">
      <w:pPr>
        <w:jc w:val="both"/>
        <w:rPr>
          <w:rFonts w:ascii="Calibri" w:eastAsia="Calibri" w:hAnsi="Calibri" w:cs="Calibri"/>
          <w:b/>
        </w:rPr>
      </w:pPr>
      <w:r>
        <w:rPr>
          <w:rFonts w:ascii="Calibri" w:eastAsia="Calibri" w:hAnsi="Calibri" w:cs="Calibri"/>
          <w:b/>
        </w:rPr>
        <w:t xml:space="preserve">Contact Information for the Student </w:t>
      </w:r>
      <w:r>
        <w:rPr>
          <w:rFonts w:ascii="Calibri" w:eastAsia="Calibri" w:hAnsi="Calibri" w:cs="Calibri"/>
        </w:rPr>
        <w:t>(</w:t>
      </w:r>
      <w:r>
        <w:rPr>
          <w:rFonts w:ascii="Calibri" w:eastAsia="Calibri" w:hAnsi="Calibri" w:cs="Calibri"/>
          <w:i/>
        </w:rPr>
        <w:t>to be provided by the student to the referee</w:t>
      </w:r>
      <w:r>
        <w:rPr>
          <w:rFonts w:ascii="Calibri" w:eastAsia="Calibri" w:hAnsi="Calibri" w:cs="Calibri"/>
        </w:rPr>
        <w:t>)</w:t>
      </w:r>
    </w:p>
    <w:p w:rsidR="00DE195E" w:rsidRDefault="009119DF">
      <w:pPr>
        <w:jc w:val="both"/>
        <w:rPr>
          <w:rFonts w:ascii="Calibri" w:eastAsia="Calibri" w:hAnsi="Calibri" w:cs="Calibri"/>
        </w:rPr>
      </w:pPr>
      <w:r>
        <w:rPr>
          <w:rFonts w:ascii="Calibri" w:eastAsia="Calibri" w:hAnsi="Calibri" w:cs="Calibri"/>
        </w:rPr>
        <w:t xml:space="preserve">Name:  </w:t>
      </w:r>
    </w:p>
    <w:p w:rsidR="00DE195E" w:rsidRDefault="009119DF">
      <w:pPr>
        <w:jc w:val="both"/>
        <w:rPr>
          <w:rFonts w:ascii="Calibri" w:eastAsia="Calibri" w:hAnsi="Calibri" w:cs="Calibri"/>
        </w:rPr>
      </w:pPr>
      <w:r>
        <w:rPr>
          <w:rFonts w:ascii="Calibri" w:eastAsia="Calibri" w:hAnsi="Calibri" w:cs="Calibri"/>
        </w:rPr>
        <w:t>VIU student number (if known):</w:t>
      </w:r>
    </w:p>
    <w:p w:rsidR="00DE195E" w:rsidRDefault="009119DF">
      <w:pPr>
        <w:jc w:val="both"/>
        <w:rPr>
          <w:rFonts w:ascii="Calibri" w:eastAsia="Calibri" w:hAnsi="Calibri" w:cs="Calibri"/>
        </w:rPr>
      </w:pPr>
      <w:r>
        <w:rPr>
          <w:rFonts w:ascii="Calibri" w:eastAsia="Calibri" w:hAnsi="Calibri" w:cs="Calibri"/>
        </w:rPr>
        <w:t xml:space="preserve">Mailing Address: </w:t>
      </w:r>
    </w:p>
    <w:p w:rsidR="00DE195E" w:rsidRDefault="009119DF">
      <w:pPr>
        <w:jc w:val="both"/>
        <w:rPr>
          <w:rFonts w:ascii="Calibri" w:eastAsia="Calibri" w:hAnsi="Calibri" w:cs="Calibri"/>
        </w:rPr>
      </w:pPr>
      <w:r>
        <w:rPr>
          <w:rFonts w:ascii="Calibri" w:eastAsia="Calibri" w:hAnsi="Calibri" w:cs="Calibri"/>
        </w:rPr>
        <w:t xml:space="preserve">Phone: </w:t>
      </w:r>
    </w:p>
    <w:p w:rsidR="00DE195E" w:rsidRDefault="009119DF">
      <w:pPr>
        <w:jc w:val="both"/>
        <w:rPr>
          <w:rFonts w:ascii="Calibri" w:eastAsia="Calibri" w:hAnsi="Calibri" w:cs="Calibri"/>
        </w:rPr>
      </w:pPr>
      <w:r>
        <w:rPr>
          <w:rFonts w:ascii="Calibri" w:eastAsia="Calibri" w:hAnsi="Calibri" w:cs="Calibri"/>
        </w:rPr>
        <w:t xml:space="preserve">Email: </w:t>
      </w:r>
    </w:p>
    <w:p w:rsidR="00DE195E" w:rsidRDefault="00DE195E">
      <w:pPr>
        <w:rPr>
          <w:rFonts w:ascii="Calibri" w:eastAsia="Calibri" w:hAnsi="Calibri" w:cs="Calibri"/>
        </w:rPr>
      </w:pPr>
    </w:p>
    <w:p w:rsidR="00DE195E" w:rsidRDefault="009119DF">
      <w:pPr>
        <w:rPr>
          <w:rFonts w:ascii="Calibri" w:eastAsia="Calibri" w:hAnsi="Calibri" w:cs="Calibri"/>
          <w:b/>
        </w:rPr>
      </w:pPr>
      <w:r>
        <w:rPr>
          <w:rFonts w:ascii="Calibri" w:eastAsia="Calibri" w:hAnsi="Calibri" w:cs="Calibri"/>
          <w:b/>
        </w:rPr>
        <w:t>Contact Information for the Referee</w:t>
      </w:r>
    </w:p>
    <w:p w:rsidR="00DE195E" w:rsidRDefault="009119DF">
      <w:pPr>
        <w:jc w:val="both"/>
        <w:rPr>
          <w:rFonts w:ascii="Calibri" w:eastAsia="Calibri" w:hAnsi="Calibri" w:cs="Calibri"/>
        </w:rPr>
      </w:pPr>
      <w:r>
        <w:rPr>
          <w:rFonts w:ascii="Calibri" w:eastAsia="Calibri" w:hAnsi="Calibri" w:cs="Calibri"/>
        </w:rPr>
        <w:t xml:space="preserve">Name: </w:t>
      </w:r>
    </w:p>
    <w:p w:rsidR="00DE195E" w:rsidRDefault="009119DF">
      <w:pPr>
        <w:jc w:val="both"/>
        <w:rPr>
          <w:rFonts w:ascii="Calibri" w:eastAsia="Calibri" w:hAnsi="Calibri" w:cs="Calibri"/>
        </w:rPr>
      </w:pPr>
      <w:r>
        <w:rPr>
          <w:rFonts w:ascii="Calibri" w:eastAsia="Calibri" w:hAnsi="Calibri" w:cs="Calibri"/>
        </w:rPr>
        <w:t xml:space="preserve">Title: </w:t>
      </w:r>
    </w:p>
    <w:p w:rsidR="00DE195E" w:rsidRDefault="009119DF">
      <w:pPr>
        <w:jc w:val="both"/>
        <w:rPr>
          <w:rFonts w:ascii="Calibri" w:eastAsia="Calibri" w:hAnsi="Calibri" w:cs="Calibri"/>
        </w:rPr>
      </w:pPr>
      <w:r>
        <w:rPr>
          <w:rFonts w:ascii="Calibri" w:eastAsia="Calibri" w:hAnsi="Calibri" w:cs="Calibri"/>
        </w:rPr>
        <w:t xml:space="preserve">Organization: </w:t>
      </w:r>
    </w:p>
    <w:p w:rsidR="00DE195E" w:rsidRDefault="009119DF">
      <w:pPr>
        <w:jc w:val="both"/>
        <w:rPr>
          <w:rFonts w:ascii="Calibri" w:eastAsia="Calibri" w:hAnsi="Calibri" w:cs="Calibri"/>
        </w:rPr>
      </w:pPr>
      <w:r>
        <w:rPr>
          <w:rFonts w:ascii="Calibri" w:eastAsia="Calibri" w:hAnsi="Calibri" w:cs="Calibri"/>
        </w:rPr>
        <w:t xml:space="preserve">Mailing Address: </w:t>
      </w:r>
    </w:p>
    <w:p w:rsidR="00DE195E" w:rsidRDefault="009119DF">
      <w:pPr>
        <w:jc w:val="both"/>
        <w:rPr>
          <w:rFonts w:ascii="Calibri" w:eastAsia="Calibri" w:hAnsi="Calibri" w:cs="Calibri"/>
        </w:rPr>
      </w:pPr>
      <w:r>
        <w:rPr>
          <w:rFonts w:ascii="Calibri" w:eastAsia="Calibri" w:hAnsi="Calibri" w:cs="Calibri"/>
        </w:rPr>
        <w:t xml:space="preserve">Office Phone: </w:t>
      </w:r>
    </w:p>
    <w:p w:rsidR="00DE195E" w:rsidRDefault="009119DF">
      <w:pPr>
        <w:jc w:val="both"/>
        <w:rPr>
          <w:rFonts w:ascii="Calibri" w:eastAsia="Calibri" w:hAnsi="Calibri" w:cs="Calibri"/>
        </w:rPr>
      </w:pPr>
      <w:r>
        <w:rPr>
          <w:rFonts w:ascii="Calibri" w:eastAsia="Calibri" w:hAnsi="Calibri" w:cs="Calibri"/>
        </w:rPr>
        <w:t xml:space="preserve">Cell (if available): </w:t>
      </w:r>
    </w:p>
    <w:p w:rsidR="00DE195E" w:rsidRDefault="009119DF">
      <w:pPr>
        <w:jc w:val="both"/>
        <w:rPr>
          <w:rFonts w:ascii="Calibri" w:eastAsia="Calibri" w:hAnsi="Calibri" w:cs="Calibri"/>
        </w:rPr>
      </w:pPr>
      <w:r>
        <w:rPr>
          <w:rFonts w:ascii="Calibri" w:eastAsia="Calibri" w:hAnsi="Calibri" w:cs="Calibri"/>
        </w:rPr>
        <w:t xml:space="preserve">Email: </w:t>
      </w:r>
    </w:p>
    <w:p w:rsidR="00DE195E" w:rsidRDefault="00DE195E">
      <w:pPr>
        <w:jc w:val="both"/>
        <w:rPr>
          <w:rFonts w:ascii="Calibri" w:eastAsia="Calibri" w:hAnsi="Calibri" w:cs="Calibri"/>
        </w:rPr>
        <w:sectPr w:rsidR="00DE195E">
          <w:type w:val="continuous"/>
          <w:pgSz w:w="12240" w:h="15840"/>
          <w:pgMar w:top="720" w:right="720" w:bottom="720" w:left="720" w:header="708" w:footer="708" w:gutter="0"/>
          <w:cols w:num="2" w:space="720" w:equalWidth="0">
            <w:col w:w="5046" w:space="708"/>
            <w:col w:w="5046" w:space="0"/>
          </w:cols>
        </w:sectPr>
      </w:pPr>
    </w:p>
    <w:p w:rsidR="00DE195E" w:rsidRDefault="00DE195E">
      <w:pPr>
        <w:jc w:val="both"/>
        <w:rPr>
          <w:rFonts w:ascii="Calibri" w:eastAsia="Calibri" w:hAnsi="Calibri" w:cs="Calibri"/>
        </w:rPr>
      </w:pPr>
    </w:p>
    <w:p w:rsidR="00DE195E" w:rsidRDefault="009119DF">
      <w:pPr>
        <w:pBdr>
          <w:bottom w:val="single" w:sz="4" w:space="1" w:color="000000"/>
        </w:pBdr>
        <w:rPr>
          <w:rFonts w:ascii="Calibri" w:eastAsia="Calibri" w:hAnsi="Calibri" w:cs="Calibri"/>
          <w:b/>
          <w:color w:val="1F497D"/>
        </w:rPr>
      </w:pPr>
      <w:r>
        <w:rPr>
          <w:rFonts w:ascii="Calibri" w:eastAsia="Calibri" w:hAnsi="Calibri" w:cs="Calibri"/>
          <w:b/>
          <w:color w:val="1F497D"/>
        </w:rPr>
        <w:t>ASSESSMENT CRITERIA</w:t>
      </w:r>
    </w:p>
    <w:p w:rsidR="00DE195E" w:rsidRDefault="00DE195E">
      <w:pPr>
        <w:rPr>
          <w:rFonts w:ascii="Calibri" w:eastAsia="Calibri" w:hAnsi="Calibri" w:cs="Calibri"/>
          <w:b/>
        </w:rPr>
      </w:pPr>
    </w:p>
    <w:p w:rsidR="00DE195E" w:rsidRDefault="009119DF">
      <w:pPr>
        <w:rPr>
          <w:rFonts w:ascii="Calibri" w:eastAsia="Calibri" w:hAnsi="Calibri" w:cs="Calibri"/>
          <w:b/>
        </w:rPr>
      </w:pPr>
      <w:r>
        <w:rPr>
          <w:rFonts w:ascii="Calibri" w:eastAsia="Calibri" w:hAnsi="Calibri" w:cs="Calibri"/>
          <w:b/>
        </w:rPr>
        <w:t xml:space="preserve">1. How long have you known the applicant and in what capacity (for example, employer, professor)? </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330200</wp:posOffset>
                </wp:positionV>
                <wp:extent cx="6410325" cy="3095625"/>
                <wp:effectExtent l="0" t="0" r="0" b="0"/>
                <wp:wrapSquare wrapText="bothSides" distT="0" distB="0" distL="114300" distR="114300"/>
                <wp:docPr id="309" name=""/>
                <wp:cNvGraphicFramePr/>
                <a:graphic xmlns:a="http://schemas.openxmlformats.org/drawingml/2006/main">
                  <a:graphicData uri="http://schemas.microsoft.com/office/word/2010/wordprocessingShape">
                    <wps:wsp>
                      <wps:cNvSpPr/>
                      <wps:spPr>
                        <a:xfrm>
                          <a:off x="2145600" y="2236950"/>
                          <a:ext cx="6400800" cy="3086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95E" w:rsidRDefault="00DE195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6410325" cy="3095625"/>
                <wp:effectExtent b="0" l="0" r="0" t="0"/>
                <wp:wrapSquare wrapText="bothSides" distB="0" distT="0" distL="114300" distR="114300"/>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410325" cy="3095625"/>
                        </a:xfrm>
                        <a:prstGeom prst="rect"/>
                        <a:ln/>
                      </pic:spPr>
                    </pic:pic>
                  </a:graphicData>
                </a:graphic>
              </wp:anchor>
            </w:drawing>
          </mc:Fallback>
        </mc:AlternateContent>
      </w:r>
    </w:p>
    <w:p w:rsidR="00DE195E" w:rsidRDefault="00DE195E">
      <w:pPr>
        <w:rPr>
          <w:rFonts w:ascii="Calibri" w:eastAsia="Calibri" w:hAnsi="Calibri" w:cs="Calibri"/>
        </w:rPr>
      </w:pPr>
    </w:p>
    <w:p w:rsidR="00DE195E" w:rsidRDefault="00DE195E">
      <w:pPr>
        <w:rPr>
          <w:rFonts w:ascii="Calibri" w:eastAsia="Calibri" w:hAnsi="Calibri" w:cs="Calibri"/>
          <w:b/>
        </w:rPr>
      </w:pPr>
    </w:p>
    <w:p w:rsidR="00DE195E" w:rsidRDefault="009119DF">
      <w:pPr>
        <w:rPr>
          <w:rFonts w:ascii="Calibri" w:eastAsia="Calibri" w:hAnsi="Calibri" w:cs="Calibri"/>
          <w:b/>
        </w:rPr>
      </w:pPr>
      <w:r>
        <w:rPr>
          <w:rFonts w:ascii="Calibri" w:eastAsia="Calibri" w:hAnsi="Calibri" w:cs="Calibri"/>
          <w:b/>
        </w:rPr>
        <w:t xml:space="preserve">2. Compared to other students (or employees) that you have had contact with in the last five years, please evaluate the applicant in the following respects: </w:t>
      </w:r>
    </w:p>
    <w:p w:rsidR="00DE195E" w:rsidRDefault="00DE195E">
      <w:pPr>
        <w:rPr>
          <w:rFonts w:ascii="Calibri" w:eastAsia="Calibri" w:hAnsi="Calibri" w:cs="Calibri"/>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20"/>
        <w:gridCol w:w="810"/>
        <w:gridCol w:w="810"/>
        <w:gridCol w:w="978"/>
        <w:gridCol w:w="1902"/>
        <w:gridCol w:w="1350"/>
      </w:tblGrid>
      <w:tr w:rsidR="00DE195E">
        <w:tc>
          <w:tcPr>
            <w:tcW w:w="3510" w:type="dxa"/>
          </w:tcPr>
          <w:p w:rsidR="00DE195E" w:rsidRDefault="00DE195E">
            <w:pPr>
              <w:jc w:val="center"/>
              <w:rPr>
                <w:rFonts w:ascii="Calibri" w:eastAsia="Calibri" w:hAnsi="Calibri" w:cs="Calibri"/>
                <w:b/>
                <w:sz w:val="20"/>
                <w:szCs w:val="20"/>
              </w:rPr>
            </w:pPr>
          </w:p>
        </w:tc>
        <w:tc>
          <w:tcPr>
            <w:tcW w:w="720"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Top 5%</w:t>
            </w:r>
          </w:p>
        </w:tc>
        <w:tc>
          <w:tcPr>
            <w:tcW w:w="810"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Top 10%</w:t>
            </w:r>
          </w:p>
        </w:tc>
        <w:tc>
          <w:tcPr>
            <w:tcW w:w="810"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Top 25%</w:t>
            </w:r>
          </w:p>
        </w:tc>
        <w:tc>
          <w:tcPr>
            <w:tcW w:w="978"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Average</w:t>
            </w:r>
          </w:p>
        </w:tc>
        <w:tc>
          <w:tcPr>
            <w:tcW w:w="1902"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 xml:space="preserve">Other </w:t>
            </w:r>
            <w:r>
              <w:rPr>
                <w:rFonts w:ascii="Calibri" w:eastAsia="Calibri" w:hAnsi="Calibri" w:cs="Calibri"/>
                <w:b/>
                <w:sz w:val="20"/>
                <w:szCs w:val="20"/>
              </w:rPr>
              <w:br/>
              <w:t>(please comment)</w:t>
            </w:r>
          </w:p>
        </w:tc>
        <w:tc>
          <w:tcPr>
            <w:tcW w:w="1350" w:type="dxa"/>
          </w:tcPr>
          <w:p w:rsidR="00DE195E" w:rsidRDefault="009119DF">
            <w:pPr>
              <w:jc w:val="center"/>
              <w:rPr>
                <w:rFonts w:ascii="Calibri" w:eastAsia="Calibri" w:hAnsi="Calibri" w:cs="Calibri"/>
                <w:b/>
                <w:sz w:val="20"/>
                <w:szCs w:val="20"/>
              </w:rPr>
            </w:pPr>
            <w:r>
              <w:rPr>
                <w:rFonts w:ascii="Calibri" w:eastAsia="Calibri" w:hAnsi="Calibri" w:cs="Calibri"/>
                <w:b/>
                <w:sz w:val="20"/>
                <w:szCs w:val="20"/>
              </w:rPr>
              <w:t>No basis for comment</w:t>
            </w: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Oral communications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Written communications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Presentation skills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Creativity</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Capacity for independent thinking</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Initiative</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Reliability</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Resiliency</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Professionalism</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Leadership capabilities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Teamwork/cooperation capabilities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Problem Solving</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Ability to relate to others</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Intellectual Capacity</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Research Potential</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r w:rsidR="00DE195E">
        <w:tc>
          <w:tcPr>
            <w:tcW w:w="3510" w:type="dxa"/>
          </w:tcPr>
          <w:p w:rsidR="00DE195E" w:rsidRDefault="009119DF">
            <w:pPr>
              <w:spacing w:after="60"/>
              <w:rPr>
                <w:rFonts w:ascii="Calibri" w:eastAsia="Calibri" w:hAnsi="Calibri" w:cs="Calibri"/>
                <w:b/>
                <w:sz w:val="20"/>
                <w:szCs w:val="20"/>
              </w:rPr>
            </w:pPr>
            <w:r>
              <w:rPr>
                <w:rFonts w:ascii="Calibri" w:eastAsia="Calibri" w:hAnsi="Calibri" w:cs="Calibri"/>
                <w:b/>
                <w:sz w:val="20"/>
                <w:szCs w:val="20"/>
              </w:rPr>
              <w:t>Overall Rating</w:t>
            </w:r>
          </w:p>
        </w:tc>
        <w:tc>
          <w:tcPr>
            <w:tcW w:w="72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810" w:type="dxa"/>
          </w:tcPr>
          <w:p w:rsidR="00DE195E" w:rsidRDefault="00DE195E">
            <w:pPr>
              <w:spacing w:after="60"/>
              <w:rPr>
                <w:rFonts w:ascii="Calibri" w:eastAsia="Calibri" w:hAnsi="Calibri" w:cs="Calibri"/>
                <w:sz w:val="20"/>
                <w:szCs w:val="20"/>
              </w:rPr>
            </w:pPr>
          </w:p>
        </w:tc>
        <w:tc>
          <w:tcPr>
            <w:tcW w:w="978" w:type="dxa"/>
          </w:tcPr>
          <w:p w:rsidR="00DE195E" w:rsidRDefault="00DE195E">
            <w:pPr>
              <w:spacing w:after="60"/>
              <w:rPr>
                <w:rFonts w:ascii="Calibri" w:eastAsia="Calibri" w:hAnsi="Calibri" w:cs="Calibri"/>
                <w:sz w:val="20"/>
                <w:szCs w:val="20"/>
              </w:rPr>
            </w:pPr>
          </w:p>
        </w:tc>
        <w:tc>
          <w:tcPr>
            <w:tcW w:w="1902" w:type="dxa"/>
          </w:tcPr>
          <w:p w:rsidR="00DE195E" w:rsidRDefault="00DE195E">
            <w:pPr>
              <w:spacing w:after="60"/>
              <w:rPr>
                <w:rFonts w:ascii="Calibri" w:eastAsia="Calibri" w:hAnsi="Calibri" w:cs="Calibri"/>
                <w:sz w:val="20"/>
                <w:szCs w:val="20"/>
              </w:rPr>
            </w:pPr>
          </w:p>
        </w:tc>
        <w:tc>
          <w:tcPr>
            <w:tcW w:w="1350" w:type="dxa"/>
          </w:tcPr>
          <w:p w:rsidR="00DE195E" w:rsidRDefault="00DE195E">
            <w:pPr>
              <w:spacing w:after="60"/>
              <w:rPr>
                <w:rFonts w:ascii="Calibri" w:eastAsia="Calibri" w:hAnsi="Calibri" w:cs="Calibri"/>
                <w:sz w:val="20"/>
                <w:szCs w:val="20"/>
              </w:rPr>
            </w:pPr>
          </w:p>
        </w:tc>
      </w:tr>
    </w:tbl>
    <w:p w:rsidR="00DE195E" w:rsidRDefault="00DE195E">
      <w:pPr>
        <w:rPr>
          <w:rFonts w:ascii="Calibri" w:eastAsia="Calibri" w:hAnsi="Calibri" w:cs="Calibri"/>
        </w:rPr>
      </w:pPr>
    </w:p>
    <w:p w:rsidR="00DE195E" w:rsidRDefault="00DE195E">
      <w:pPr>
        <w:rPr>
          <w:rFonts w:ascii="Calibri" w:eastAsia="Calibri" w:hAnsi="Calibri" w:cs="Calibri"/>
          <w:b/>
        </w:rPr>
      </w:pPr>
    </w:p>
    <w:p w:rsidR="00DE195E" w:rsidRDefault="009119DF">
      <w:pPr>
        <w:rPr>
          <w:rFonts w:ascii="Calibri" w:eastAsia="Calibri" w:hAnsi="Calibri" w:cs="Calibri"/>
          <w:b/>
        </w:rPr>
      </w:pPr>
      <w:r>
        <w:rPr>
          <w:rFonts w:ascii="Calibri" w:eastAsia="Calibri" w:hAnsi="Calibri" w:cs="Calibri"/>
          <w:b/>
        </w:rPr>
        <w:t xml:space="preserve">3. Is the applicant the type of person who demonstrates promise for graduate studies? </w:t>
      </w:r>
    </w:p>
    <w:p w:rsidR="00DE195E" w:rsidRDefault="00DE195E">
      <w:pPr>
        <w:rPr>
          <w:rFonts w:ascii="Calibri" w:eastAsia="Calibri" w:hAnsi="Calibri" w:cs="Calibri"/>
          <w:b/>
        </w:rPr>
      </w:pPr>
    </w:p>
    <w:p w:rsidR="00DE195E" w:rsidRDefault="009119DF">
      <w:pPr>
        <w:rPr>
          <w:rFonts w:ascii="Calibri" w:eastAsia="Calibri" w:hAnsi="Calibri" w:cs="Calibri"/>
          <w:b/>
        </w:rPr>
      </w:pPr>
      <w:r>
        <w:rPr>
          <w:rFonts w:ascii="Calibri" w:eastAsia="Calibri" w:hAnsi="Calibri" w:cs="Calibri"/>
          <w:b/>
        </w:rPr>
        <w:t>YES ___    NO ___   OTHER ___</w:t>
      </w:r>
    </w:p>
    <w:p w:rsidR="00DE195E" w:rsidRDefault="009119DF">
      <w:pPr>
        <w:rPr>
          <w:rFonts w:ascii="Calibri" w:eastAsia="Calibri" w:hAnsi="Calibri" w:cs="Calibri"/>
        </w:rPr>
      </w:pPr>
      <w:r>
        <w:rPr>
          <w:rFonts w:ascii="Calibri" w:eastAsia="Calibri" w:hAnsi="Calibri" w:cs="Calibri"/>
        </w:rPr>
        <w:t xml:space="preserve">Please explain.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279400</wp:posOffset>
                </wp:positionV>
                <wp:extent cx="6410325" cy="1466215"/>
                <wp:effectExtent l="0" t="0" r="0" b="0"/>
                <wp:wrapSquare wrapText="bothSides" distT="0" distB="0" distL="114300" distR="114300"/>
                <wp:docPr id="308" name=""/>
                <wp:cNvGraphicFramePr/>
                <a:graphic xmlns:a="http://schemas.openxmlformats.org/drawingml/2006/main">
                  <a:graphicData uri="http://schemas.microsoft.com/office/word/2010/wordprocessingShape">
                    <wps:wsp>
                      <wps:cNvSpPr/>
                      <wps:spPr>
                        <a:xfrm>
                          <a:off x="2145600" y="3051655"/>
                          <a:ext cx="6400800" cy="14566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p w:rsidR="00DE195E" w:rsidRDefault="00DE195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6410325" cy="1466215"/>
                <wp:effectExtent b="0" l="0" r="0" t="0"/>
                <wp:wrapSquare wrapText="bothSides" distB="0" distT="0" distL="114300" distR="114300"/>
                <wp:docPr id="30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10325" cy="1466215"/>
                        </a:xfrm>
                        <a:prstGeom prst="rect"/>
                        <a:ln/>
                      </pic:spPr>
                    </pic:pic>
                  </a:graphicData>
                </a:graphic>
              </wp:anchor>
            </w:drawing>
          </mc:Fallback>
        </mc:AlternateContent>
      </w:r>
    </w:p>
    <w:p w:rsidR="00DE195E" w:rsidRDefault="00DE195E">
      <w:pPr>
        <w:rPr>
          <w:rFonts w:ascii="Calibri" w:eastAsia="Calibri" w:hAnsi="Calibri" w:cs="Calibri"/>
          <w:b/>
          <w:smallCaps/>
          <w:color w:val="1F497D"/>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DE195E">
      <w:pPr>
        <w:rPr>
          <w:rFonts w:ascii="Calibri" w:eastAsia="Calibri" w:hAnsi="Calibri" w:cs="Calibri"/>
          <w:b/>
        </w:rPr>
      </w:pPr>
    </w:p>
    <w:p w:rsidR="00DE195E" w:rsidRDefault="009119DF">
      <w:pPr>
        <w:rPr>
          <w:rFonts w:ascii="Calibri" w:eastAsia="Calibri" w:hAnsi="Calibri" w:cs="Calibri"/>
          <w:b/>
        </w:rPr>
      </w:pPr>
      <w:r>
        <w:rPr>
          <w:rFonts w:ascii="Calibri" w:eastAsia="Calibri" w:hAnsi="Calibri" w:cs="Calibri"/>
          <w:b/>
        </w:rPr>
        <w:t>4. Signature</w:t>
      </w:r>
    </w:p>
    <w:p w:rsidR="00DE195E" w:rsidRDefault="009119DF">
      <w:pPr>
        <w:rPr>
          <w:rFonts w:ascii="Calibri" w:eastAsia="Calibri" w:hAnsi="Calibri" w:cs="Calibri"/>
        </w:rPr>
      </w:pPr>
      <w:r>
        <w:rPr>
          <w:rFonts w:ascii="Calibri" w:eastAsia="Calibri" w:hAnsi="Calibri" w:cs="Calibri"/>
        </w:rPr>
        <w:t xml:space="preserve">By signing, I authorize the use of the above information in the review of the applicant’s materials. </w:t>
      </w:r>
    </w:p>
    <w:p w:rsidR="00DE195E" w:rsidRDefault="00DE195E">
      <w:pPr>
        <w:rPr>
          <w:rFonts w:ascii="Calibri" w:eastAsia="Calibri" w:hAnsi="Calibri" w:cs="Calibri"/>
          <w:b/>
          <w:smallCaps/>
          <w:color w:val="1F497D"/>
        </w:rPr>
      </w:pPr>
    </w:p>
    <w:p w:rsidR="00DE195E" w:rsidRDefault="00DE195E">
      <w:pPr>
        <w:rPr>
          <w:rFonts w:ascii="Calibri" w:eastAsia="Calibri" w:hAnsi="Calibri" w:cs="Calibri"/>
          <w:b/>
          <w:smallCaps/>
          <w:color w:val="1F497D"/>
        </w:rPr>
      </w:pPr>
    </w:p>
    <w:p w:rsidR="00DE195E" w:rsidRDefault="009119DF">
      <w:pPr>
        <w:rPr>
          <w:rFonts w:ascii="Calibri" w:eastAsia="Calibri" w:hAnsi="Calibri" w:cs="Calibri"/>
          <w:b/>
          <w:smallCaps/>
          <w:color w:val="1F497D"/>
        </w:rPr>
      </w:pPr>
      <w:r>
        <w:rPr>
          <w:rFonts w:ascii="Calibri" w:eastAsia="Calibri" w:hAnsi="Calibri" w:cs="Calibri"/>
          <w:b/>
          <w:smallCaps/>
          <w:color w:val="1F497D"/>
        </w:rPr>
        <w:t>----------------------------------------------------------------------------------------</w:t>
      </w:r>
    </w:p>
    <w:p w:rsidR="00DE195E" w:rsidRDefault="009119DF">
      <w:pPr>
        <w:rPr>
          <w:rFonts w:ascii="Calibri" w:eastAsia="Calibri" w:hAnsi="Calibri" w:cs="Calibri"/>
          <w:b/>
          <w:i/>
        </w:rPr>
      </w:pPr>
      <w:r>
        <w:rPr>
          <w:rFonts w:ascii="Calibri" w:eastAsia="Calibri" w:hAnsi="Calibri" w:cs="Calibri"/>
          <w:b/>
          <w:i/>
        </w:rPr>
        <w:t>Signature of Referee</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br w:type="page"/>
      </w:r>
    </w:p>
    <w:p w:rsidR="00DE195E" w:rsidRDefault="009119DF">
      <w:pPr>
        <w:pBdr>
          <w:bottom w:val="single" w:sz="4" w:space="1" w:color="000000"/>
        </w:pBdr>
        <w:rPr>
          <w:rFonts w:ascii="Calibri" w:eastAsia="Calibri" w:hAnsi="Calibri" w:cs="Calibri"/>
          <w:b/>
          <w:smallCaps/>
          <w:color w:val="1F497D"/>
        </w:rPr>
      </w:pPr>
      <w:r>
        <w:rPr>
          <w:rFonts w:ascii="Calibri" w:eastAsia="Calibri" w:hAnsi="Calibri" w:cs="Calibri"/>
          <w:b/>
          <w:smallCaps/>
          <w:color w:val="1F497D"/>
        </w:rPr>
        <w:lastRenderedPageBreak/>
        <w:t>GUIDELINES FOR THE LETTER OF RECOMMENDATION</w:t>
      </w:r>
    </w:p>
    <w:p w:rsidR="00DE195E" w:rsidRDefault="00DE195E">
      <w:pPr>
        <w:rPr>
          <w:rFonts w:ascii="Calibri" w:eastAsia="Calibri" w:hAnsi="Calibri" w:cs="Calibri"/>
        </w:rPr>
      </w:pPr>
    </w:p>
    <w:p w:rsidR="00DE195E" w:rsidRDefault="009119DF">
      <w:pPr>
        <w:rPr>
          <w:rFonts w:ascii="Calibri" w:eastAsia="Calibri" w:hAnsi="Calibri" w:cs="Calibri"/>
        </w:rPr>
        <w:sectPr w:rsidR="00DE195E">
          <w:type w:val="continuous"/>
          <w:pgSz w:w="12240" w:h="15840"/>
          <w:pgMar w:top="720" w:right="720" w:bottom="720" w:left="720" w:header="708" w:footer="708" w:gutter="0"/>
          <w:cols w:space="720"/>
        </w:sectPr>
      </w:pPr>
      <w:r>
        <w:rPr>
          <w:rFonts w:ascii="Calibri" w:eastAsia="Calibri" w:hAnsi="Calibri" w:cs="Calibri"/>
          <w:color w:val="000000"/>
        </w:rPr>
        <w:t xml:space="preserve">Along with this form, you may also provide a </w:t>
      </w:r>
      <w:r>
        <w:rPr>
          <w:rFonts w:ascii="Calibri" w:eastAsia="Calibri" w:hAnsi="Calibri" w:cs="Calibri"/>
          <w:b/>
        </w:rPr>
        <w:t>Letter of Recommendation </w:t>
      </w:r>
      <w:r>
        <w:rPr>
          <w:rFonts w:ascii="Calibri" w:eastAsia="Calibri" w:hAnsi="Calibri" w:cs="Calibri"/>
          <w:color w:val="000000"/>
        </w:rPr>
        <w:t>that will amplify and explain the ratings in #2 on the previous page, as well as assist in providing a complete picture of the applicant’s abilities and potential</w:t>
      </w:r>
      <w:r>
        <w:rPr>
          <w:rFonts w:ascii="Calibri" w:eastAsia="Calibri" w:hAnsi="Calibri" w:cs="Calibri"/>
        </w:rPr>
        <w:t>.</w:t>
      </w:r>
    </w:p>
    <w:p w:rsidR="00DE195E" w:rsidRDefault="00DE195E">
      <w:pPr>
        <w:rPr>
          <w:rFonts w:ascii="Calibri" w:eastAsia="Calibri" w:hAnsi="Calibri" w:cs="Calibri"/>
        </w:rPr>
        <w:sectPr w:rsidR="00DE195E">
          <w:type w:val="continuous"/>
          <w:pgSz w:w="12240" w:h="15840"/>
          <w:pgMar w:top="720" w:right="720" w:bottom="720" w:left="720" w:header="708" w:footer="708" w:gutter="0"/>
          <w:cols w:num="2" w:space="720" w:equalWidth="0">
            <w:col w:w="5046" w:space="708"/>
            <w:col w:w="5046" w:space="0"/>
          </w:cols>
        </w:sectPr>
      </w:pPr>
    </w:p>
    <w:p w:rsidR="00DE195E" w:rsidRDefault="009119DF">
      <w:pPr>
        <w:rPr>
          <w:rFonts w:ascii="Calibri" w:eastAsia="Calibri" w:hAnsi="Calibri" w:cs="Calibri"/>
        </w:rPr>
      </w:pPr>
      <w:r>
        <w:rPr>
          <w:rFonts w:ascii="Calibri" w:eastAsia="Calibri" w:hAnsi="Calibri" w:cs="Calibri"/>
        </w:rPr>
        <w:t xml:space="preserve">To be considered official, the Letter of Recommendation must be signed by the referee and be written on the letterhead of the referee’s organization. The Letter of Recommendation will not be accepted if complete contact information for the referee is not provided.  VIU may contact the referee for clarification or additional comments.  </w:t>
      </w:r>
    </w:p>
    <w:p w:rsidR="00DE195E" w:rsidRDefault="00DE195E">
      <w:pPr>
        <w:rPr>
          <w:rFonts w:ascii="Calibri" w:eastAsia="Calibri" w:hAnsi="Calibri" w:cs="Calibri"/>
        </w:rPr>
      </w:pPr>
    </w:p>
    <w:p w:rsidR="00DE195E" w:rsidRDefault="009119DF">
      <w:pPr>
        <w:rPr>
          <w:rFonts w:ascii="Calibri" w:eastAsia="Calibri" w:hAnsi="Calibri" w:cs="Calibri"/>
          <w:b/>
          <w:color w:val="000000"/>
        </w:rPr>
      </w:pPr>
      <w:r>
        <w:rPr>
          <w:rFonts w:ascii="Calibri" w:eastAsia="Calibri" w:hAnsi="Calibri" w:cs="Calibri"/>
          <w:b/>
          <w:color w:val="000000"/>
        </w:rPr>
        <w:t>Submission of the Assessment Criteria Form and the Letter of Recommendation</w:t>
      </w:r>
    </w:p>
    <w:p w:rsidR="00DE195E" w:rsidRDefault="009119DF">
      <w:pPr>
        <w:rPr>
          <w:rFonts w:ascii="Calibri" w:eastAsia="Calibri" w:hAnsi="Calibri" w:cs="Calibri"/>
          <w:color w:val="000000"/>
        </w:rPr>
      </w:pPr>
      <w:r>
        <w:rPr>
          <w:rFonts w:ascii="Calibri" w:eastAsia="Calibri" w:hAnsi="Calibri" w:cs="Calibri"/>
          <w:color w:val="000000"/>
        </w:rPr>
        <w:t>The Assessment Criteria Form and the Letter of Recommendation may be submitted in two ways:</w:t>
      </w:r>
    </w:p>
    <w:p w:rsidR="00DE195E" w:rsidRDefault="009119D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Electronically</w:t>
      </w:r>
      <w:r>
        <w:rPr>
          <w:rFonts w:ascii="Calibri" w:eastAsia="Calibri" w:hAnsi="Calibri" w:cs="Calibri"/>
          <w:color w:val="000000"/>
        </w:rPr>
        <w:t xml:space="preserve"> as pdfs sent directly by email from the referee to </w:t>
      </w:r>
      <w:hyperlink r:id="rId12" w:history="1">
        <w:bookmarkStart w:id="1" w:name="_GoBack"/>
        <w:r w:rsidR="00432830">
          <w:rPr>
            <w:rStyle w:val="Hyperlink"/>
            <w:rFonts w:ascii="Calibri Light" w:hAnsi="Calibri Light"/>
            <w:noProof/>
            <w:sz w:val="21"/>
            <w:szCs w:val="21"/>
            <w:lang w:eastAsia="en-CA"/>
          </w:rPr>
          <w:t>Nic</w:t>
        </w:r>
        <w:r w:rsidR="00432830" w:rsidRPr="00250566">
          <w:rPr>
            <w:rStyle w:val="Hyperlink"/>
            <w:rFonts w:ascii="Calibri Light" w:hAnsi="Calibri Light"/>
            <w:noProof/>
            <w:sz w:val="21"/>
            <w:szCs w:val="21"/>
            <w:lang w:eastAsia="en-CA"/>
          </w:rPr>
          <w:t>olas</w:t>
        </w:r>
        <w:bookmarkEnd w:id="1"/>
        <w:r w:rsidR="00432830" w:rsidRPr="00250566">
          <w:rPr>
            <w:rStyle w:val="Hyperlink"/>
            <w:rFonts w:ascii="Calibri Light" w:hAnsi="Calibri Light"/>
            <w:noProof/>
            <w:sz w:val="21"/>
            <w:szCs w:val="21"/>
            <w:lang w:eastAsia="en-CA"/>
          </w:rPr>
          <w:t>.ismirnioglou@viu.ca</w:t>
        </w:r>
      </w:hyperlink>
      <w:r w:rsidR="00432830">
        <w:rPr>
          <w:rFonts w:ascii="Calibri Light" w:hAnsi="Calibri Light"/>
          <w:noProof/>
          <w:sz w:val="21"/>
          <w:szCs w:val="21"/>
          <w:lang w:eastAsia="en-CA"/>
        </w:rPr>
        <w:tab/>
      </w:r>
      <w:r>
        <w:rPr>
          <w:rFonts w:ascii="Calibri" w:eastAsia="Calibri" w:hAnsi="Calibri" w:cs="Calibri"/>
          <w:color w:val="000000"/>
        </w:rPr>
        <w:t xml:space="preserve">for domestic students or </w:t>
      </w:r>
      <w:hyperlink r:id="rId13">
        <w:r>
          <w:rPr>
            <w:rFonts w:ascii="Calibri" w:eastAsia="Calibri" w:hAnsi="Calibri" w:cs="Calibri"/>
            <w:color w:val="0000FF"/>
            <w:u w:val="single"/>
          </w:rPr>
          <w:t>masters@viu.ca</w:t>
        </w:r>
      </w:hyperlink>
      <w:r>
        <w:rPr>
          <w:rFonts w:ascii="Calibri" w:eastAsia="Calibri" w:hAnsi="Calibri" w:cs="Calibri"/>
          <w:color w:val="000000"/>
        </w:rPr>
        <w:t xml:space="preserve"> for international students.  Please write the </w:t>
      </w:r>
      <w:r>
        <w:rPr>
          <w:rFonts w:ascii="Calibri" w:eastAsia="Calibri" w:hAnsi="Calibri" w:cs="Calibri"/>
          <w:b/>
          <w:color w:val="000000"/>
        </w:rPr>
        <w:t>student’s name</w:t>
      </w:r>
      <w:r>
        <w:rPr>
          <w:rFonts w:ascii="Calibri" w:eastAsia="Calibri" w:hAnsi="Calibri" w:cs="Calibri"/>
          <w:color w:val="000000"/>
        </w:rPr>
        <w:t xml:space="preserve"> and </w:t>
      </w:r>
      <w:r>
        <w:rPr>
          <w:rFonts w:ascii="Calibri" w:eastAsia="Calibri" w:hAnsi="Calibri" w:cs="Calibri"/>
          <w:b/>
          <w:color w:val="000000"/>
        </w:rPr>
        <w:t>MCP Program</w:t>
      </w:r>
      <w:r>
        <w:rPr>
          <w:rFonts w:ascii="Calibri" w:eastAsia="Calibri" w:hAnsi="Calibri" w:cs="Calibri"/>
          <w:color w:val="000000"/>
        </w:rPr>
        <w:t xml:space="preserve"> in the subject line; </w:t>
      </w:r>
    </w:p>
    <w:p w:rsidR="00DE195E" w:rsidRDefault="009119D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b/>
          <w:color w:val="000000"/>
        </w:rPr>
        <w:t>hard copy</w:t>
      </w:r>
      <w:r>
        <w:rPr>
          <w:rFonts w:ascii="Calibri" w:eastAsia="Calibri" w:hAnsi="Calibri" w:cs="Calibri"/>
          <w:color w:val="000000"/>
        </w:rPr>
        <w:t xml:space="preserve"> of the Assessment Criteria Form and Letter of Recommendation may be given to the student in a sealed and endorsed envelope to include with their application materials. </w:t>
      </w:r>
    </w:p>
    <w:p w:rsidR="00DE195E" w:rsidRDefault="00DE195E">
      <w:pPr>
        <w:rPr>
          <w:rFonts w:ascii="Calibri" w:eastAsia="Calibri" w:hAnsi="Calibri" w:cs="Calibri"/>
          <w:b/>
        </w:rPr>
      </w:pPr>
    </w:p>
    <w:p w:rsidR="00DE195E" w:rsidRDefault="009119DF">
      <w:pPr>
        <w:rPr>
          <w:rFonts w:ascii="Calibri" w:eastAsia="Calibri" w:hAnsi="Calibri" w:cs="Calibri"/>
        </w:rPr>
      </w:pPr>
      <w:r>
        <w:rPr>
          <w:rFonts w:ascii="Calibri" w:eastAsia="Calibri" w:hAnsi="Calibri" w:cs="Calibri"/>
          <w:b/>
        </w:rPr>
        <w:t xml:space="preserve">Questions? </w:t>
      </w:r>
      <w:r>
        <w:rPr>
          <w:rFonts w:ascii="Calibri" w:eastAsia="Calibri" w:hAnsi="Calibri" w:cs="Calibri"/>
        </w:rPr>
        <w:t xml:space="preserve">Please contact the program at </w:t>
      </w:r>
      <w:hyperlink r:id="rId14">
        <w:r>
          <w:rPr>
            <w:rFonts w:ascii="Calibri" w:eastAsia="Calibri" w:hAnsi="Calibri" w:cs="Calibri"/>
            <w:color w:val="0000FF"/>
            <w:u w:val="single"/>
          </w:rPr>
          <w:t>mcp@viu.ca</w:t>
        </w:r>
      </w:hyperlink>
      <w:r>
        <w:rPr>
          <w:rFonts w:ascii="Calibri" w:eastAsia="Calibri" w:hAnsi="Calibri" w:cs="Calibri"/>
        </w:rPr>
        <w:t>.</w:t>
      </w:r>
    </w:p>
    <w:p w:rsidR="00DE195E" w:rsidRDefault="00DE195E">
      <w:pPr>
        <w:rPr>
          <w:rFonts w:ascii="Calibri" w:eastAsia="Calibri" w:hAnsi="Calibri" w:cs="Calibri"/>
        </w:rPr>
      </w:pPr>
    </w:p>
    <w:p w:rsidR="00DE195E" w:rsidRDefault="00DE195E"/>
    <w:sectPr w:rsidR="00DE195E">
      <w:type w:val="continuous"/>
      <w:pgSz w:w="12240" w:h="15840"/>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9B"/>
    <w:multiLevelType w:val="multilevel"/>
    <w:tmpl w:val="F5B013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5E"/>
    <w:rsid w:val="00432830"/>
    <w:rsid w:val="00686659"/>
    <w:rsid w:val="009119DF"/>
    <w:rsid w:val="009A24A9"/>
    <w:rsid w:val="00D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AE1E3-5585-416E-BDE7-B31D0B6D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076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7650"/>
    <w:rPr>
      <w:b/>
      <w:bCs/>
    </w:rPr>
  </w:style>
  <w:style w:type="character" w:styleId="Hyperlink">
    <w:name w:val="Hyperlink"/>
    <w:basedOn w:val="DefaultParagraphFont"/>
    <w:uiPriority w:val="99"/>
    <w:unhideWhenUsed/>
    <w:rsid w:val="000C507A"/>
    <w:rPr>
      <w:color w:val="0000FF" w:themeColor="hyperlink"/>
      <w:u w:val="single"/>
    </w:rPr>
  </w:style>
  <w:style w:type="paragraph" w:styleId="ListParagraph">
    <w:name w:val="List Paragraph"/>
    <w:basedOn w:val="Normal"/>
    <w:uiPriority w:val="34"/>
    <w:qFormat/>
    <w:rsid w:val="000C507A"/>
    <w:pPr>
      <w:ind w:left="720"/>
      <w:contextualSpacing/>
    </w:pPr>
  </w:style>
  <w:style w:type="table" w:styleId="TableGrid">
    <w:name w:val="Table Grid"/>
    <w:basedOn w:val="TableNormal"/>
    <w:uiPriority w:val="59"/>
    <w:rsid w:val="0074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350D"/>
    <w:rPr>
      <w:color w:val="800080" w:themeColor="followedHyperlink"/>
      <w:u w:val="single"/>
    </w:rPr>
  </w:style>
  <w:style w:type="paragraph" w:styleId="BalloonText">
    <w:name w:val="Balloon Text"/>
    <w:basedOn w:val="Normal"/>
    <w:link w:val="BalloonTextChar"/>
    <w:uiPriority w:val="99"/>
    <w:semiHidden/>
    <w:unhideWhenUsed/>
    <w:rsid w:val="0007255F"/>
    <w:rPr>
      <w:rFonts w:ascii="Tahoma" w:hAnsi="Tahoma" w:cs="Tahoma"/>
      <w:sz w:val="16"/>
      <w:szCs w:val="16"/>
    </w:rPr>
  </w:style>
  <w:style w:type="character" w:customStyle="1" w:styleId="BalloonTextChar">
    <w:name w:val="Balloon Text Char"/>
    <w:basedOn w:val="DefaultParagraphFont"/>
    <w:link w:val="BalloonText"/>
    <w:uiPriority w:val="99"/>
    <w:semiHidden/>
    <w:rsid w:val="0007255F"/>
    <w:rPr>
      <w:rFonts w:ascii="Tahoma" w:hAnsi="Tahoma" w:cs="Tahoma"/>
      <w:sz w:val="16"/>
      <w:szCs w:val="16"/>
    </w:rPr>
  </w:style>
  <w:style w:type="character" w:customStyle="1" w:styleId="apple-tab-span">
    <w:name w:val="apple-tab-span"/>
    <w:basedOn w:val="DefaultParagraphFont"/>
    <w:rsid w:val="00BC36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cp@viu.ca" TargetMode="External"/><Relationship Id="rId13" Type="http://schemas.openxmlformats.org/officeDocument/2006/relationships/hyperlink" Target="mailto:masters@viu.ca" TargetMode="External"/><Relationship Id="rId3" Type="http://schemas.openxmlformats.org/officeDocument/2006/relationships/styles" Target="styles.xml"/><Relationship Id="rId7" Type="http://schemas.openxmlformats.org/officeDocument/2006/relationships/hyperlink" Target="mailto:mcp@viu.ca" TargetMode="External"/><Relationship Id="rId12" Type="http://schemas.openxmlformats.org/officeDocument/2006/relationships/hyperlink" Target="mailto:Nicholas.ismirnioglou@vi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hyperlink" Target="mailto:mcp@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JlNCqQhdFm97UbgWsAGO+HEw==">AMUW2mX71YY0dvdocWfGOcird7R5DnqsIqalpvun48AAp0xTtR/XyL4f1MagZcHBSfa71vHBuzqkZ7IeCLNtIAvqxymlt0X1MJqjBvIBKlZ823IKvhgY5pSVLRkbh9jzULyahjjOPgUg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Shaw</dc:creator>
  <cp:lastModifiedBy>Nicholas Ismirnioglou</cp:lastModifiedBy>
  <cp:revision>2</cp:revision>
  <dcterms:created xsi:type="dcterms:W3CDTF">2022-10-07T16:26:00Z</dcterms:created>
  <dcterms:modified xsi:type="dcterms:W3CDTF">2022-10-07T16:26:00Z</dcterms:modified>
</cp:coreProperties>
</file>